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4D7AE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 w14:paraId="79FC8E5E"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骨科</w:t>
      </w:r>
      <w:r>
        <w:rPr>
          <w:rFonts w:hint="eastAsia" w:ascii="宋体" w:hAnsi="宋体" w:cs="宋体"/>
          <w:b/>
          <w:bCs/>
          <w:kern w:val="44"/>
          <w:sz w:val="44"/>
          <w:szCs w:val="44"/>
        </w:rPr>
        <w:t>管理分会</w:t>
      </w:r>
      <w:r>
        <w:rPr>
          <w:rFonts w:hint="eastAsia" w:ascii="宋体" w:hAnsi="宋体" w:eastAsia="宋体" w:cs="宋体"/>
          <w:b/>
          <w:bCs/>
          <w:kern w:val="44"/>
          <w:sz w:val="44"/>
          <w:szCs w:val="44"/>
          <w:lang w:eastAsia="zh-CN"/>
        </w:rPr>
        <w:t>水城</w:t>
      </w:r>
      <w:r>
        <w:rPr>
          <w:rFonts w:hint="eastAsia" w:ascii="宋体" w:hAnsi="宋体" w:eastAsia="宋体" w:cs="宋体"/>
          <w:b/>
          <w:bCs/>
          <w:kern w:val="44"/>
          <w:sz w:val="44"/>
          <w:szCs w:val="44"/>
          <w:lang w:val="en-US" w:eastAsia="zh-CN"/>
        </w:rPr>
        <w:t>·高峰论坛</w:t>
      </w: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参会回执</w:t>
      </w:r>
      <w:bookmarkEnd w:id="0"/>
    </w:p>
    <w:p w14:paraId="12DF08DB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1BD9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AB0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C9E7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9C11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85A7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7E3F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6C1C4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6869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FC1C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706A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1D3B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5A36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FAD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F14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3075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DF10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1AD5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0990A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16D1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CB10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8305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3A0B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64B4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47A1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F503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76C8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261E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562C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753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F1D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8EE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 w14:paraId="364A9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F715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3F38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/>
                <w:sz w:val="28"/>
                <w:szCs w:val="28"/>
              </w:rPr>
              <w:t>：00之前报到（  ）（安排当日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午</w:t>
            </w:r>
            <w:r>
              <w:rPr>
                <w:rFonts w:hint="eastAsia" w:ascii="宋体"/>
                <w:sz w:val="28"/>
                <w:szCs w:val="28"/>
              </w:rPr>
              <w:t>餐）</w:t>
            </w:r>
          </w:p>
          <w:p w14:paraId="6270CF86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/>
                <w:sz w:val="28"/>
                <w:szCs w:val="28"/>
              </w:rPr>
              <w:t>：00之前报到（  ）（安排当日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晚</w:t>
            </w:r>
            <w:r>
              <w:rPr>
                <w:rFonts w:hint="eastAsia" w:ascii="宋体"/>
                <w:sz w:val="28"/>
                <w:szCs w:val="28"/>
              </w:rPr>
              <w:t>餐）</w:t>
            </w:r>
          </w:p>
        </w:tc>
      </w:tr>
    </w:tbl>
    <w:p w14:paraId="6635CA4E">
      <w:pPr>
        <w:spacing w:line="400" w:lineRule="exact"/>
        <w:jc w:val="left"/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10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15</w:t>
      </w:r>
      <w:r>
        <w:rPr>
          <w:rFonts w:hint="eastAsia" w:ascii="宋体"/>
          <w:sz w:val="28"/>
          <w:szCs w:val="28"/>
        </w:rPr>
        <w:t>日前，</w:t>
      </w:r>
      <w:r>
        <w:fldChar w:fldCharType="begin"/>
      </w:r>
      <w:r>
        <w:instrText xml:space="preserve"> HYPERLINK "mailto:将参会回执发至筹委会邮箱lxgkyy@163.com" </w:instrText>
      </w:r>
      <w:r>
        <w:fldChar w:fldCharType="separate"/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t>将参会回执发至</w:t>
      </w:r>
      <w:r>
        <w:rPr>
          <w:rStyle w:val="5"/>
          <w:rFonts w:hint="eastAsia" w:ascii="宋体"/>
          <w:color w:val="auto"/>
          <w:sz w:val="28"/>
          <w:szCs w:val="28"/>
          <w:u w:val="none"/>
          <w:lang w:val="en-US" w:eastAsia="zh-CN"/>
        </w:rPr>
        <w:t>大会筹备</w:t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t>邮箱</w:t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lxgkyy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@163.com</w:t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p w14:paraId="7B8D964F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D890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7936F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 w14:paraId="217936F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000000"/>
    <w:rsid w:val="6CCE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2024-10-11T06:17:24Z</dcterms:created>
  <dc:creator>Administrator</dc:creator>
  <cp:lastModifiedBy>LG</cp:lastModifiedBy>
  <dcterms:modified xsi:type="dcterms:W3CDTF">2024-10-11T06:17:46Z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F6CF59A22DFD4DF99C8E29F4B24B3169_12</vt:lpwstr>
  </property>
</Properties>
</file>